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A1F7" w14:textId="77777777" w:rsidR="00011D95" w:rsidRDefault="00FD4443">
      <w:pPr>
        <w:pStyle w:val="Heading1"/>
        <w:spacing w:before="78"/>
        <w:ind w:left="1544"/>
        <w:jc w:val="center"/>
      </w:pPr>
      <w:r>
        <w:t>LEGAL PRACTICE COMMITTEE OF</w:t>
      </w:r>
      <w:r>
        <w:rPr>
          <w:spacing w:val="-8"/>
        </w:rPr>
        <w:t xml:space="preserve"> </w:t>
      </w:r>
      <w:r>
        <w:t>QUEENSLAND</w:t>
      </w:r>
    </w:p>
    <w:p w14:paraId="3F7BA1F8" w14:textId="77777777" w:rsidR="00011D95" w:rsidRDefault="00011D95">
      <w:pPr>
        <w:pStyle w:val="BodyText"/>
        <w:spacing w:before="1"/>
        <w:rPr>
          <w:b/>
        </w:rPr>
      </w:pPr>
    </w:p>
    <w:p w14:paraId="3F7BA1F9" w14:textId="77777777" w:rsidR="00011D95" w:rsidRDefault="00FD4443">
      <w:pPr>
        <w:ind w:left="5879" w:right="1178"/>
        <w:rPr>
          <w:b/>
        </w:rPr>
      </w:pPr>
      <w:r>
        <w:rPr>
          <w:b/>
        </w:rPr>
        <w:t>OFFICE: Brisbane NUMBER:</w:t>
      </w:r>
    </w:p>
    <w:p w14:paraId="3F7BA1FA" w14:textId="77777777" w:rsidR="00011D95" w:rsidRDefault="00011D95">
      <w:pPr>
        <w:pStyle w:val="BodyText"/>
        <w:spacing w:before="11"/>
        <w:rPr>
          <w:b/>
          <w:sz w:val="21"/>
        </w:rPr>
      </w:pPr>
    </w:p>
    <w:p w14:paraId="3F7BA1FB" w14:textId="77777777" w:rsidR="00011D95" w:rsidRDefault="00FD4443">
      <w:pPr>
        <w:pStyle w:val="Heading1"/>
        <w:tabs>
          <w:tab w:val="left" w:pos="3000"/>
        </w:tabs>
        <w:spacing w:line="480" w:lineRule="auto"/>
        <w:ind w:left="4440" w:right="2100" w:hanging="4321"/>
      </w:pPr>
      <w:r>
        <w:t>Applicant:</w:t>
      </w:r>
      <w:r>
        <w:tab/>
        <w:t>LEGAL SERVICES COMMISSIONER AND</w:t>
      </w:r>
    </w:p>
    <w:p w14:paraId="3F7BA1FC" w14:textId="77777777" w:rsidR="00011D95" w:rsidRDefault="00FD4443">
      <w:pPr>
        <w:tabs>
          <w:tab w:val="left" w:pos="2999"/>
        </w:tabs>
        <w:spacing w:line="253" w:lineRule="exact"/>
        <w:ind w:left="120"/>
        <w:rPr>
          <w:b/>
          <w:i/>
        </w:rPr>
      </w:pPr>
      <w:r>
        <w:rPr>
          <w:b/>
        </w:rPr>
        <w:t>Respondent:</w:t>
      </w:r>
      <w:r>
        <w:rPr>
          <w:b/>
        </w:rPr>
        <w:tab/>
      </w:r>
      <w:r>
        <w:rPr>
          <w:b/>
          <w:i/>
        </w:rPr>
        <w:t>INSERT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NAME</w:t>
      </w:r>
    </w:p>
    <w:p w14:paraId="3F7BA1FD" w14:textId="77777777" w:rsidR="00011D95" w:rsidRDefault="00011D95">
      <w:pPr>
        <w:pStyle w:val="BodyText"/>
        <w:rPr>
          <w:b/>
          <w:i/>
          <w:sz w:val="24"/>
        </w:rPr>
      </w:pPr>
    </w:p>
    <w:p w14:paraId="3F7BA1FE" w14:textId="78EA92F0" w:rsidR="00011D95" w:rsidRDefault="00011D95">
      <w:pPr>
        <w:pStyle w:val="BodyText"/>
        <w:rPr>
          <w:b/>
          <w:i/>
          <w:sz w:val="20"/>
        </w:rPr>
      </w:pPr>
    </w:p>
    <w:p w14:paraId="5A140A15" w14:textId="77777777" w:rsidR="008002AB" w:rsidRDefault="008002AB">
      <w:pPr>
        <w:pStyle w:val="BodyText"/>
        <w:rPr>
          <w:b/>
          <w:i/>
          <w:sz w:val="20"/>
        </w:rPr>
      </w:pPr>
    </w:p>
    <w:p w14:paraId="3F7BA1FF" w14:textId="77777777" w:rsidR="00011D95" w:rsidRDefault="00FD4443">
      <w:pPr>
        <w:pStyle w:val="Heading1"/>
        <w:jc w:val="center"/>
      </w:pPr>
      <w:r>
        <w:t>NOTICE OF ADDRESS FOR SERVICE</w:t>
      </w:r>
    </w:p>
    <w:p w14:paraId="3F7BA200" w14:textId="77777777" w:rsidR="00011D95" w:rsidRDefault="00011D95">
      <w:pPr>
        <w:pStyle w:val="BodyText"/>
        <w:spacing w:before="10"/>
        <w:rPr>
          <w:b/>
          <w:sz w:val="21"/>
        </w:rPr>
      </w:pPr>
    </w:p>
    <w:p w14:paraId="3F7BA201" w14:textId="4D2DD776" w:rsidR="00011D95" w:rsidRDefault="00FD4443">
      <w:pPr>
        <w:pStyle w:val="BodyText"/>
        <w:tabs>
          <w:tab w:val="left" w:pos="2675"/>
          <w:tab w:val="left" w:pos="3177"/>
        </w:tabs>
        <w:spacing w:line="720" w:lineRule="auto"/>
        <w:ind w:left="120" w:right="1923"/>
      </w:pPr>
      <w:r>
        <w:t>TAKE NOTICE that the respondent has the address for service set out</w:t>
      </w:r>
      <w:r>
        <w:rPr>
          <w:spacing w:val="-13"/>
        </w:rPr>
        <w:t xml:space="preserve"> </w:t>
      </w:r>
      <w:r>
        <w:t xml:space="preserve">below. Filed in </w:t>
      </w:r>
      <w:bookmarkStart w:id="0" w:name="_GoBack"/>
      <w:bookmarkEnd w:id="0"/>
      <w:r>
        <w:t>Brisbane</w:t>
      </w:r>
      <w:r>
        <w:rPr>
          <w:spacing w:val="-1"/>
        </w:rPr>
        <w:t xml:space="preserve"> </w:t>
      </w:r>
      <w:r>
        <w:t>on</w:t>
      </w:r>
      <w:r>
        <w:tab/>
        <w:t>/</w:t>
      </w:r>
      <w:r>
        <w:tab/>
        <w:t>/</w:t>
      </w:r>
    </w:p>
    <w:p w14:paraId="3F7BA202" w14:textId="77777777" w:rsidR="00011D95" w:rsidRDefault="00FD4443">
      <w:pPr>
        <w:pStyle w:val="BodyText"/>
        <w:ind w:left="5880"/>
      </w:pPr>
      <w:r>
        <w:t>Secretariat:</w:t>
      </w:r>
    </w:p>
    <w:p w14:paraId="3F7BA203" w14:textId="77777777" w:rsidR="00011D95" w:rsidRDefault="00FD4443">
      <w:pPr>
        <w:pStyle w:val="BodyText"/>
        <w:ind w:left="120"/>
      </w:pPr>
      <w:r>
        <w:t>PARTICULARS OF THE RESPONDENT:</w:t>
      </w:r>
    </w:p>
    <w:p w14:paraId="3F7BA204" w14:textId="77777777" w:rsidR="00011D95" w:rsidRDefault="00011D95">
      <w:pPr>
        <w:pStyle w:val="BodyText"/>
      </w:pPr>
    </w:p>
    <w:p w14:paraId="3F7BA205" w14:textId="77777777" w:rsidR="00011D95" w:rsidRDefault="00FD4443">
      <w:pPr>
        <w:pStyle w:val="BodyText"/>
        <w:spacing w:before="1"/>
        <w:ind w:left="120"/>
      </w:pPr>
      <w:r>
        <w:t>Name:</w:t>
      </w:r>
    </w:p>
    <w:p w14:paraId="3F7BA206" w14:textId="77777777" w:rsidR="00011D95" w:rsidRDefault="00FD4443">
      <w:pPr>
        <w:pStyle w:val="BodyText"/>
        <w:ind w:left="120"/>
      </w:pPr>
      <w:r>
        <w:t>Respondent’s residential address:</w:t>
      </w:r>
    </w:p>
    <w:p w14:paraId="3F7BA207" w14:textId="77777777" w:rsidR="00011D95" w:rsidRDefault="00011D95">
      <w:pPr>
        <w:pStyle w:val="BodyText"/>
        <w:spacing w:before="10"/>
        <w:rPr>
          <w:sz w:val="21"/>
        </w:rPr>
      </w:pPr>
    </w:p>
    <w:p w14:paraId="3F7BA208" w14:textId="77777777" w:rsidR="00011D95" w:rsidRDefault="00FD4443">
      <w:pPr>
        <w:spacing w:before="1"/>
        <w:ind w:left="120"/>
      </w:pPr>
      <w:r>
        <w:rPr>
          <w:b/>
          <w:i/>
        </w:rPr>
        <w:t>Respondent’s solicitors name</w:t>
      </w:r>
      <w:r>
        <w:t>:</w:t>
      </w:r>
    </w:p>
    <w:p w14:paraId="3F7BA209" w14:textId="77777777" w:rsidR="00011D95" w:rsidRDefault="00FD4443">
      <w:pPr>
        <w:pStyle w:val="BodyText"/>
        <w:ind w:left="120"/>
      </w:pPr>
      <w:r>
        <w:t>Firm name:</w:t>
      </w:r>
    </w:p>
    <w:p w14:paraId="3F7BA20A" w14:textId="77777777" w:rsidR="00011D95" w:rsidRDefault="00FD4443">
      <w:pPr>
        <w:pStyle w:val="BodyText"/>
        <w:ind w:left="120"/>
      </w:pPr>
      <w:r>
        <w:t>Address:</w:t>
      </w:r>
    </w:p>
    <w:p w14:paraId="3F7BA20B" w14:textId="77777777" w:rsidR="00011D95" w:rsidRDefault="00FD4443">
      <w:pPr>
        <w:pStyle w:val="BodyText"/>
        <w:spacing w:line="252" w:lineRule="exact"/>
        <w:ind w:left="120"/>
      </w:pPr>
      <w:r>
        <w:t>Address for service:</w:t>
      </w:r>
    </w:p>
    <w:p w14:paraId="3F7BA20C" w14:textId="77777777" w:rsidR="00011D95" w:rsidRDefault="00FD4443">
      <w:pPr>
        <w:spacing w:line="252" w:lineRule="exact"/>
        <w:ind w:left="120"/>
      </w:pPr>
      <w:r>
        <w:t>Dx (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any</w:t>
      </w:r>
      <w:r>
        <w:t>):</w:t>
      </w:r>
    </w:p>
    <w:p w14:paraId="3F7BA20D" w14:textId="77777777" w:rsidR="00011D95" w:rsidRDefault="00FD4443">
      <w:pPr>
        <w:pStyle w:val="BodyText"/>
        <w:ind w:left="120"/>
      </w:pPr>
      <w:r>
        <w:t>Telephone:</w:t>
      </w:r>
    </w:p>
    <w:p w14:paraId="3F7BA20E" w14:textId="77777777" w:rsidR="00011D95" w:rsidRDefault="00FD4443">
      <w:pPr>
        <w:pStyle w:val="BodyText"/>
        <w:spacing w:before="1"/>
        <w:ind w:left="120"/>
      </w:pPr>
      <w:r>
        <w:t>Fax:</w:t>
      </w:r>
    </w:p>
    <w:p w14:paraId="3F7BA20F" w14:textId="77777777" w:rsidR="00011D95" w:rsidRDefault="00FD4443">
      <w:pPr>
        <w:ind w:left="120"/>
      </w:pPr>
      <w:r>
        <w:t>E-mail address (</w:t>
      </w:r>
      <w:r>
        <w:rPr>
          <w:i/>
        </w:rPr>
        <w:t>if any</w:t>
      </w:r>
      <w:r>
        <w:t>):</w:t>
      </w:r>
    </w:p>
    <w:p w14:paraId="3F7BA210" w14:textId="77777777" w:rsidR="00011D95" w:rsidRDefault="00FD4443">
      <w:pPr>
        <w:spacing w:before="6" w:line="500" w:lineRule="atLeast"/>
        <w:ind w:left="119" w:right="5678"/>
      </w:pPr>
      <w:r>
        <w:rPr>
          <w:b/>
          <w:i/>
        </w:rPr>
        <w:t>If the respondent has no solicitor</w:t>
      </w:r>
      <w:r>
        <w:t>: Respondent’s address for service:</w:t>
      </w:r>
    </w:p>
    <w:p w14:paraId="3F7BA211" w14:textId="77777777" w:rsidR="00011D95" w:rsidRDefault="00FD4443">
      <w:pPr>
        <w:pStyle w:val="BodyText"/>
        <w:spacing w:before="6"/>
        <w:ind w:left="119" w:right="4189"/>
      </w:pPr>
      <w:r>
        <w:t>Respondent’s telephone number or contact number: Respondent’s fax number (if any):</w:t>
      </w:r>
    </w:p>
    <w:p w14:paraId="3F7BA212" w14:textId="77777777" w:rsidR="00011D95" w:rsidRDefault="00FD4443">
      <w:pPr>
        <w:pStyle w:val="BodyText"/>
        <w:ind w:left="119"/>
      </w:pPr>
      <w:r>
        <w:t>Respondents email address (i</w:t>
      </w:r>
      <w:r>
        <w:t>f any)</w:t>
      </w:r>
    </w:p>
    <w:p w14:paraId="3F7BA213" w14:textId="77777777" w:rsidR="00011D95" w:rsidRDefault="00011D95">
      <w:pPr>
        <w:pStyle w:val="BodyText"/>
        <w:spacing w:before="11"/>
        <w:rPr>
          <w:sz w:val="21"/>
        </w:rPr>
      </w:pPr>
    </w:p>
    <w:p w14:paraId="3F7BA214" w14:textId="77777777" w:rsidR="00011D95" w:rsidRDefault="00FD4443">
      <w:pPr>
        <w:pStyle w:val="BodyText"/>
        <w:ind w:left="119" w:right="7669"/>
      </w:pPr>
      <w:r>
        <w:t>Signed:</w:t>
      </w:r>
    </w:p>
    <w:p w14:paraId="79E69457" w14:textId="77777777" w:rsidR="008002AB" w:rsidRDefault="008002AB">
      <w:pPr>
        <w:pStyle w:val="BodyText"/>
        <w:ind w:left="119" w:right="7669"/>
      </w:pPr>
    </w:p>
    <w:p w14:paraId="3F7BA215" w14:textId="7BEE23F6" w:rsidR="00011D95" w:rsidRDefault="00FD4443">
      <w:pPr>
        <w:pStyle w:val="BodyText"/>
        <w:ind w:left="119" w:right="7669"/>
      </w:pPr>
      <w:r>
        <w:t>Description:</w:t>
      </w:r>
    </w:p>
    <w:p w14:paraId="3F7BA216" w14:textId="77777777" w:rsidR="00011D95" w:rsidRDefault="00FD4443">
      <w:pPr>
        <w:pStyle w:val="BodyText"/>
        <w:ind w:left="119" w:right="7669"/>
      </w:pPr>
      <w:r>
        <w:t>Dated:</w:t>
      </w:r>
    </w:p>
    <w:p w14:paraId="3F7BA217" w14:textId="77777777" w:rsidR="00011D95" w:rsidRDefault="00011D95">
      <w:pPr>
        <w:pStyle w:val="BodyText"/>
        <w:rPr>
          <w:sz w:val="20"/>
        </w:rPr>
      </w:pPr>
    </w:p>
    <w:p w14:paraId="3F7BA218" w14:textId="77777777" w:rsidR="00011D95" w:rsidRDefault="00011D95">
      <w:pPr>
        <w:pStyle w:val="BodyText"/>
        <w:rPr>
          <w:sz w:val="20"/>
        </w:rPr>
      </w:pPr>
    </w:p>
    <w:p w14:paraId="3F7BA219" w14:textId="77777777" w:rsidR="00011D95" w:rsidRDefault="00FD4443">
      <w:pPr>
        <w:pStyle w:val="BodyText"/>
        <w:spacing w:before="5"/>
        <w:rPr>
          <w:sz w:val="15"/>
        </w:rPr>
      </w:pPr>
      <w:r>
        <w:pict w14:anchorId="3F7BA21C">
          <v:shape id="_x0000_s1026" style="position:absolute;margin-left:90pt;margin-top:11.05pt;width:6in;height:.1pt;z-index:-251658752;mso-wrap-distance-left:0;mso-wrap-distance-right:0;mso-position-horizontal-relative:page" coordorigin="1800,221" coordsize="8640,0" path="m1800,221r8640,e" filled="f" strokeweight=".36pt">
            <v:path arrowok="t"/>
            <w10:wrap type="topAndBottom" anchorx="page"/>
          </v:shape>
        </w:pict>
      </w:r>
    </w:p>
    <w:p w14:paraId="3F7BA21A" w14:textId="4A175394" w:rsidR="00011D95" w:rsidRDefault="00FD4443">
      <w:pPr>
        <w:tabs>
          <w:tab w:val="left" w:pos="6194"/>
        </w:tabs>
        <w:spacing w:line="202" w:lineRule="exact"/>
        <w:ind w:left="120"/>
        <w:rPr>
          <w:sz w:val="20"/>
        </w:rPr>
      </w:pPr>
      <w:r>
        <w:rPr>
          <w:sz w:val="20"/>
        </w:rPr>
        <w:t>Notice of Address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z w:val="20"/>
        </w:rPr>
        <w:tab/>
        <w:t>(</w:t>
      </w:r>
      <w:r w:rsidR="008002AB">
        <w:rPr>
          <w:sz w:val="20"/>
        </w:rPr>
        <w:t>N</w:t>
      </w:r>
      <w:r>
        <w:rPr>
          <w:sz w:val="20"/>
        </w:rPr>
        <w:t>ame &amp; address of</w:t>
      </w:r>
      <w:r>
        <w:rPr>
          <w:spacing w:val="-7"/>
          <w:sz w:val="20"/>
        </w:rPr>
        <w:t xml:space="preserve"> </w:t>
      </w:r>
      <w:r>
        <w:rPr>
          <w:sz w:val="20"/>
        </w:rPr>
        <w:t>respondent)</w:t>
      </w:r>
    </w:p>
    <w:p w14:paraId="3F7BA21B" w14:textId="77777777" w:rsidR="00011D95" w:rsidRDefault="00FD4443">
      <w:pPr>
        <w:ind w:left="119" w:right="6024"/>
        <w:rPr>
          <w:sz w:val="20"/>
        </w:rPr>
      </w:pPr>
      <w:r>
        <w:rPr>
          <w:sz w:val="20"/>
        </w:rPr>
        <w:t>Filed on behalf of the Respondent Form LPC3, Version 3</w:t>
      </w:r>
    </w:p>
    <w:sectPr w:rsidR="00011D95">
      <w:type w:val="continuous"/>
      <w:pgSz w:w="12240" w:h="15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D95"/>
    <w:rsid w:val="00011D95"/>
    <w:rsid w:val="008002AB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7BA1F7"/>
  <w15:docId w15:val="{4CBE9CF7-1904-4A39-99A2-33FAEFCA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58" w:right="19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Department of Justice and Attorney General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 of address for service - LPC - Form 3 - version 3</dc:title>
  <dc:creator>newmantx</dc:creator>
  <cp:lastModifiedBy>Lya McTaggart</cp:lastModifiedBy>
  <cp:revision>3</cp:revision>
  <dcterms:created xsi:type="dcterms:W3CDTF">2020-09-28T23:06:00Z</dcterms:created>
  <dcterms:modified xsi:type="dcterms:W3CDTF">2020-09-28T23:07:00Z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2010-11-12T00:00:00Z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2020-09-28T00:00:00Z</vt:filetime>
  </property>
</Properties>
</file>